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5" w:type="dxa"/>
        <w:tblLook w:val="04A0" w:firstRow="1" w:lastRow="0" w:firstColumn="1" w:lastColumn="0" w:noHBand="0" w:noVBand="1"/>
      </w:tblPr>
      <w:tblGrid>
        <w:gridCol w:w="1555"/>
        <w:gridCol w:w="3469"/>
        <w:gridCol w:w="4541"/>
      </w:tblGrid>
      <w:tr w:rsidR="00860394" w:rsidRPr="000C23C8" w:rsidTr="007E6BE2">
        <w:trPr>
          <w:gridAfter w:val="1"/>
          <w:wAfter w:w="4541" w:type="dxa"/>
        </w:trPr>
        <w:tc>
          <w:tcPr>
            <w:tcW w:w="5024" w:type="dxa"/>
            <w:gridSpan w:val="2"/>
          </w:tcPr>
          <w:p w:rsidR="00860394" w:rsidRPr="000C23C8" w:rsidRDefault="00860394" w:rsidP="000C23C8">
            <w:pPr>
              <w:tabs>
                <w:tab w:val="center" w:pos="2160"/>
              </w:tabs>
              <w:spacing w:before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C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0C2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E062FC5" wp14:editId="7E6380DD">
                  <wp:extent cx="579120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394" w:rsidRPr="000C23C8" w:rsidRDefault="00860394" w:rsidP="000C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23C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REPUBLIKA HRVATSKA</w:t>
            </w:r>
          </w:p>
          <w:p w:rsidR="00860394" w:rsidRPr="000C23C8" w:rsidRDefault="00860394" w:rsidP="000C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23C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MINISTARSTVO TURIZMA I SPORTA</w:t>
            </w:r>
          </w:p>
          <w:p w:rsidR="00860394" w:rsidRPr="000C23C8" w:rsidRDefault="00860394" w:rsidP="000C23C8">
            <w:pPr>
              <w:tabs>
                <w:tab w:val="center" w:pos="2160"/>
              </w:tabs>
              <w:spacing w:before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C8" w:rsidRPr="000C23C8" w:rsidTr="007E6BE2">
        <w:tc>
          <w:tcPr>
            <w:tcW w:w="1555" w:type="dxa"/>
          </w:tcPr>
          <w:p w:rsidR="000C23C8" w:rsidRPr="000C23C8" w:rsidRDefault="000C23C8" w:rsidP="000C2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4596292"/>
            <w:r w:rsidRPr="000C23C8">
              <w:rPr>
                <w:rFonts w:ascii="Times New Roman" w:eastAsia="Times New Roman" w:hAnsi="Times New Roman" w:cs="Times New Roman"/>
                <w:sz w:val="24"/>
                <w:szCs w:val="24"/>
              </w:rPr>
              <w:t>KLASA:</w:t>
            </w:r>
          </w:p>
        </w:tc>
        <w:tc>
          <w:tcPr>
            <w:tcW w:w="3469" w:type="dxa"/>
          </w:tcPr>
          <w:p w:rsidR="000C23C8" w:rsidRPr="000C23C8" w:rsidRDefault="000C23C8" w:rsidP="000C2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PredmetKlasa"/>
                  <w:enabled/>
                  <w:calcOnExit w:val="0"/>
                  <w:textInput/>
                </w:ffData>
              </w:fldChar>
            </w:r>
            <w:bookmarkStart w:id="2" w:name="PredmetKlasa"/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112-10/25-01/21</w:t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541" w:type="dxa"/>
            <w:vMerge w:val="restart"/>
          </w:tcPr>
          <w:p w:rsidR="000C23C8" w:rsidRPr="000C23C8" w:rsidRDefault="000C23C8" w:rsidP="000C2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3C8" w:rsidRPr="000C23C8" w:rsidTr="007E6BE2">
        <w:tc>
          <w:tcPr>
            <w:tcW w:w="1555" w:type="dxa"/>
          </w:tcPr>
          <w:p w:rsidR="000C23C8" w:rsidRPr="000C23C8" w:rsidRDefault="000C23C8" w:rsidP="000C2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C8">
              <w:rPr>
                <w:rFonts w:ascii="Times New Roman" w:eastAsia="Times New Roman" w:hAnsi="Times New Roman" w:cs="Times New Roman"/>
                <w:sz w:val="24"/>
                <w:szCs w:val="24"/>
              </w:rPr>
              <w:t>URBROJ:</w:t>
            </w:r>
          </w:p>
        </w:tc>
        <w:tc>
          <w:tcPr>
            <w:tcW w:w="3469" w:type="dxa"/>
          </w:tcPr>
          <w:p w:rsidR="000C23C8" w:rsidRPr="000C23C8" w:rsidRDefault="000C23C8" w:rsidP="000C2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PismenoUrBroj"/>
                  <w:enabled/>
                  <w:calcOnExit w:val="0"/>
                  <w:textInput/>
                </w:ffData>
              </w:fldChar>
            </w:r>
            <w:bookmarkStart w:id="3" w:name="PismenoUrBroj"/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529-02-02-02/1-25-2</w:t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541" w:type="dxa"/>
            <w:vMerge/>
          </w:tcPr>
          <w:p w:rsidR="000C23C8" w:rsidRPr="000C23C8" w:rsidRDefault="000C23C8" w:rsidP="000C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3C8" w:rsidRPr="000C23C8" w:rsidTr="007E6BE2">
        <w:tc>
          <w:tcPr>
            <w:tcW w:w="1555" w:type="dxa"/>
          </w:tcPr>
          <w:p w:rsidR="000C23C8" w:rsidRPr="000C23C8" w:rsidRDefault="000C23C8" w:rsidP="000C2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C8">
              <w:rPr>
                <w:rFonts w:ascii="Times New Roman" w:eastAsia="Times New Roman" w:hAnsi="Times New Roman" w:cs="Times New Roman"/>
                <w:sz w:val="24"/>
                <w:szCs w:val="24"/>
              </w:rPr>
              <w:t>Zagreb,</w:t>
            </w:r>
          </w:p>
        </w:tc>
        <w:tc>
          <w:tcPr>
            <w:tcW w:w="3469" w:type="dxa"/>
          </w:tcPr>
          <w:p w:rsidR="000C23C8" w:rsidRPr="000C23C8" w:rsidRDefault="000C23C8" w:rsidP="000C2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PismenoDatNastanka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4" w:name="PismenoDatNastanka"/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prosinca 2025.</w:t>
            </w:r>
            <w:r w:rsidRPr="000C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541" w:type="dxa"/>
            <w:vMerge/>
          </w:tcPr>
          <w:p w:rsidR="000C23C8" w:rsidRPr="000C23C8" w:rsidRDefault="000C23C8" w:rsidP="000C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0C23C8" w:rsidRPr="000C23C8" w:rsidRDefault="000C23C8" w:rsidP="000C23C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3C8" w:rsidRPr="000C23C8" w:rsidRDefault="000C23C8" w:rsidP="000C23C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3C8" w:rsidRPr="000C23C8" w:rsidRDefault="000C23C8" w:rsidP="000C23C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3C8" w:rsidRPr="000C23C8" w:rsidRDefault="000C23C8" w:rsidP="000C23C8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23C8">
        <w:rPr>
          <w:rFonts w:ascii="Times New Roman" w:eastAsia="Times New Roman" w:hAnsi="Times New Roman" w:cs="Times New Roman"/>
          <w:sz w:val="24"/>
          <w:szCs w:val="24"/>
        </w:rPr>
        <w:t>Na temelju članka 7. stavka 2. Uredbe o postupku zapošljavanja u državnoj službi („Narodne novine“, broj 124/24) Ministarstvo turizma i sporta objavljuje</w:t>
      </w:r>
    </w:p>
    <w:p w:rsidR="000C23C8" w:rsidRPr="000C23C8" w:rsidRDefault="000C23C8" w:rsidP="000C23C8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C23C8" w:rsidRPr="000C23C8" w:rsidRDefault="000C23C8" w:rsidP="000C23C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3C8" w:rsidRPr="000C23C8" w:rsidRDefault="00860394" w:rsidP="000C23C8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394">
        <w:rPr>
          <w:rFonts w:ascii="Times New Roman" w:eastAsia="Times New Roman" w:hAnsi="Times New Roman" w:cs="Times New Roman"/>
          <w:b/>
          <w:sz w:val="24"/>
          <w:szCs w:val="24"/>
        </w:rPr>
        <w:t>OBAVIJEST O JAVNIM NATJEČAJIMA</w:t>
      </w:r>
    </w:p>
    <w:p w:rsidR="000C23C8" w:rsidRPr="000C23C8" w:rsidRDefault="000C23C8" w:rsidP="000C23C8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C23C8" w:rsidRPr="000C23C8" w:rsidRDefault="000C23C8" w:rsidP="000C23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C8">
        <w:rPr>
          <w:rFonts w:ascii="Times New Roman" w:eastAsia="Times New Roman" w:hAnsi="Times New Roman" w:cs="Times New Roman"/>
          <w:sz w:val="24"/>
          <w:szCs w:val="24"/>
        </w:rPr>
        <w:t>Na mrežnim stranicama Ministarstva pravosuđa, uprave i digitalne transformacije, u Centraliziranom sustavu za zapošljavanje (</w:t>
      </w:r>
      <w:hyperlink r:id="rId8" w:tgtFrame="_blank" w:history="1">
        <w:r w:rsidRPr="000C23C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https://selekcija.gov.hr</w:t>
        </w:r>
      </w:hyperlink>
      <w:r w:rsidRPr="000C23C8">
        <w:rPr>
          <w:rFonts w:ascii="Times New Roman" w:eastAsia="Times New Roman" w:hAnsi="Times New Roman" w:cs="Times New Roman"/>
          <w:sz w:val="24"/>
          <w:szCs w:val="24"/>
        </w:rPr>
        <w:t>) dana  12. prosinca 2025. godin</w:t>
      </w:r>
      <w:r w:rsidR="00860394">
        <w:rPr>
          <w:rFonts w:ascii="Times New Roman" w:eastAsia="Times New Roman" w:hAnsi="Times New Roman" w:cs="Times New Roman"/>
          <w:sz w:val="24"/>
          <w:szCs w:val="24"/>
        </w:rPr>
        <w:t>e objavljeni su</w:t>
      </w:r>
      <w:r w:rsidRPr="000C23C8">
        <w:rPr>
          <w:rFonts w:ascii="Times New Roman" w:eastAsia="Times New Roman" w:hAnsi="Times New Roman" w:cs="Times New Roman"/>
          <w:sz w:val="24"/>
          <w:szCs w:val="24"/>
        </w:rPr>
        <w:t xml:space="preserve"> javni natječaj</w:t>
      </w:r>
      <w:r w:rsidR="0086039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C23C8">
        <w:rPr>
          <w:rFonts w:ascii="Times New Roman" w:eastAsia="Times New Roman" w:hAnsi="Times New Roman" w:cs="Times New Roman"/>
          <w:sz w:val="24"/>
          <w:szCs w:val="24"/>
        </w:rPr>
        <w:t xml:space="preserve"> za prijam na sljedeća radna mjesta: </w:t>
      </w:r>
    </w:p>
    <w:p w:rsidR="000C23C8" w:rsidRPr="000C23C8" w:rsidRDefault="000C23C8" w:rsidP="000C23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23C8" w:rsidRPr="000C23C8" w:rsidRDefault="000C23C8" w:rsidP="000C23C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3C8">
        <w:rPr>
          <w:rFonts w:ascii="Times New Roman" w:hAnsi="Times New Roman" w:cs="Times New Roman"/>
          <w:sz w:val="24"/>
          <w:szCs w:val="24"/>
        </w:rPr>
        <w:t>Glavno tajništvo,  Sektor za financije i proračun, Služba za financijske i računovodstvene poslove</w:t>
      </w:r>
    </w:p>
    <w:p w:rsidR="000C23C8" w:rsidRPr="000C23C8" w:rsidRDefault="000C23C8" w:rsidP="000C23C8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3C8" w:rsidRPr="000C23C8" w:rsidRDefault="000C23C8" w:rsidP="000C23C8">
      <w:pPr>
        <w:ind w:left="426"/>
        <w:rPr>
          <w:rFonts w:ascii="Times New Roman" w:hAnsi="Times New Roman" w:cs="Times New Roman"/>
          <w:sz w:val="24"/>
          <w:szCs w:val="24"/>
        </w:rPr>
      </w:pPr>
      <w:r w:rsidRPr="000C23C8">
        <w:rPr>
          <w:rFonts w:ascii="Times New Roman" w:hAnsi="Times New Roman" w:cs="Times New Roman"/>
          <w:sz w:val="24"/>
          <w:szCs w:val="24"/>
        </w:rPr>
        <w:t xml:space="preserve"> </w:t>
      </w:r>
      <w:r w:rsidR="00860394">
        <w:rPr>
          <w:rFonts w:ascii="Times New Roman" w:hAnsi="Times New Roman" w:cs="Times New Roman"/>
          <w:sz w:val="24"/>
          <w:szCs w:val="24"/>
        </w:rPr>
        <w:t xml:space="preserve">      </w:t>
      </w:r>
      <w:r w:rsidRPr="000C23C8">
        <w:rPr>
          <w:rFonts w:ascii="Times New Roman" w:hAnsi="Times New Roman" w:cs="Times New Roman"/>
          <w:sz w:val="24"/>
          <w:szCs w:val="24"/>
        </w:rPr>
        <w:t>-  viši referent, broj 14. (1 izvršitelj)</w:t>
      </w:r>
      <w:r w:rsidR="00860394">
        <w:rPr>
          <w:rFonts w:ascii="Times New Roman" w:hAnsi="Times New Roman" w:cs="Times New Roman"/>
          <w:sz w:val="24"/>
          <w:szCs w:val="24"/>
        </w:rPr>
        <w:t>, na neodređeno vrijeme</w:t>
      </w:r>
    </w:p>
    <w:p w:rsidR="000C23C8" w:rsidRPr="000C23C8" w:rsidRDefault="000C23C8" w:rsidP="000C23C8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C23C8" w:rsidRPr="000C23C8" w:rsidRDefault="000C23C8" w:rsidP="000C23C8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C23C8">
        <w:rPr>
          <w:rFonts w:ascii="Times New Roman" w:hAnsi="Times New Roman" w:cs="Times New Roman"/>
          <w:sz w:val="24"/>
          <w:szCs w:val="24"/>
        </w:rPr>
        <w:t>Glavno tajništvo,  Sektor za javnu nabavu, ljudske potencijale, informatičke i opće poslove, Služba za ljudske potencijale</w:t>
      </w:r>
    </w:p>
    <w:p w:rsidR="000C23C8" w:rsidRPr="000C23C8" w:rsidRDefault="000C23C8" w:rsidP="000C23C8">
      <w:pPr>
        <w:ind w:left="840"/>
        <w:contextualSpacing/>
        <w:rPr>
          <w:rFonts w:ascii="Times New Roman" w:hAnsi="Times New Roman" w:cs="Times New Roman"/>
          <w:sz w:val="24"/>
          <w:szCs w:val="24"/>
        </w:rPr>
      </w:pPr>
    </w:p>
    <w:p w:rsidR="000C23C8" w:rsidRPr="000C23C8" w:rsidRDefault="000C23C8" w:rsidP="000C23C8">
      <w:pPr>
        <w:ind w:left="840"/>
        <w:contextualSpacing/>
        <w:rPr>
          <w:rFonts w:ascii="Times New Roman" w:hAnsi="Times New Roman" w:cs="Times New Roman"/>
          <w:sz w:val="24"/>
          <w:szCs w:val="24"/>
        </w:rPr>
      </w:pPr>
      <w:r w:rsidRPr="000C23C8">
        <w:rPr>
          <w:rFonts w:ascii="Times New Roman" w:hAnsi="Times New Roman" w:cs="Times New Roman"/>
          <w:sz w:val="24"/>
          <w:szCs w:val="24"/>
        </w:rPr>
        <w:t>-  referent, broj 33. (1 izvršitelj)</w:t>
      </w:r>
      <w:r w:rsidR="00860394">
        <w:rPr>
          <w:rFonts w:ascii="Times New Roman" w:hAnsi="Times New Roman" w:cs="Times New Roman"/>
          <w:sz w:val="24"/>
          <w:szCs w:val="24"/>
        </w:rPr>
        <w:t>, na neodređeno vrijeme</w:t>
      </w:r>
    </w:p>
    <w:p w:rsidR="000C23C8" w:rsidRPr="000C23C8" w:rsidRDefault="000C23C8" w:rsidP="000C23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23C8" w:rsidRPr="000C23C8" w:rsidRDefault="000C23C8" w:rsidP="000C23C8">
      <w:p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3C8" w:rsidRPr="000C23C8" w:rsidRDefault="00860394" w:rsidP="000C23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na javne</w:t>
      </w:r>
      <w:r w:rsidR="000C23C8" w:rsidRPr="000C23C8">
        <w:rPr>
          <w:rFonts w:ascii="Times New Roman" w:eastAsia="Times New Roman" w:hAnsi="Times New Roman" w:cs="Times New Roman"/>
          <w:sz w:val="24"/>
          <w:szCs w:val="24"/>
        </w:rPr>
        <w:t xml:space="preserve"> natječaj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C23C8" w:rsidRPr="000C23C8">
        <w:rPr>
          <w:rFonts w:ascii="Times New Roman" w:eastAsia="Times New Roman" w:hAnsi="Times New Roman" w:cs="Times New Roman"/>
          <w:sz w:val="24"/>
          <w:szCs w:val="24"/>
        </w:rPr>
        <w:t xml:space="preserve"> podnose se putem Centraliziranog sustava za zapošljavanje, u roku od 15 dana od dana objave javnog natječaja u Centraliziranom sustavu za zapošljavanje. </w:t>
      </w:r>
    </w:p>
    <w:p w:rsidR="000C23C8" w:rsidRPr="000C23C8" w:rsidRDefault="000C23C8" w:rsidP="000C23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3C8" w:rsidRPr="000C23C8" w:rsidRDefault="000C23C8" w:rsidP="000C23C8">
      <w:pPr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3C8" w:rsidRPr="000C23C8" w:rsidRDefault="000C23C8" w:rsidP="000C23C8">
      <w:pPr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3C8">
        <w:rPr>
          <w:rFonts w:ascii="Times New Roman" w:eastAsia="Times New Roman" w:hAnsi="Times New Roman" w:cs="Times New Roman"/>
          <w:b/>
          <w:sz w:val="24"/>
          <w:szCs w:val="24"/>
        </w:rPr>
        <w:t>Ministarstvo turizma i sporta</w:t>
      </w:r>
    </w:p>
    <w:p w:rsidR="000C23C8" w:rsidRPr="000C23C8" w:rsidRDefault="000C23C8" w:rsidP="000C23C8">
      <w:pPr>
        <w:spacing w:after="160" w:line="259" w:lineRule="auto"/>
        <w:rPr>
          <w:rFonts w:asciiTheme="minorHAnsi" w:hAnsiTheme="minorHAnsi" w:cstheme="minorBidi"/>
        </w:rPr>
      </w:pPr>
    </w:p>
    <w:p w:rsidR="000C23C8" w:rsidRPr="000C23C8" w:rsidRDefault="000C23C8" w:rsidP="000C23C8"/>
    <w:p w:rsidR="000C23C8" w:rsidRPr="000C23C8" w:rsidRDefault="000C23C8" w:rsidP="000C23C8"/>
    <w:p w:rsidR="000C23C8" w:rsidRPr="000C23C8" w:rsidRDefault="000C23C8" w:rsidP="000C23C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D50" w:rsidRPr="000C23C8" w:rsidRDefault="008B0D50" w:rsidP="000C23C8"/>
    <w:sectPr w:rsidR="008B0D50" w:rsidRPr="000C23C8" w:rsidSect="00BC5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0D" w:rsidRDefault="0053040D">
      <w:r>
        <w:separator/>
      </w:r>
    </w:p>
  </w:endnote>
  <w:endnote w:type="continuationSeparator" w:id="0">
    <w:p w:rsidR="0053040D" w:rsidRDefault="0053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9E" w:rsidRDefault="00530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9E" w:rsidRDefault="0053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9E" w:rsidRDefault="0053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0D" w:rsidRDefault="0053040D">
      <w:r>
        <w:separator/>
      </w:r>
    </w:p>
  </w:footnote>
  <w:footnote w:type="continuationSeparator" w:id="0">
    <w:p w:rsidR="0053040D" w:rsidRDefault="0053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9E" w:rsidRDefault="00530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9E" w:rsidRDefault="00530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9E" w:rsidRDefault="00530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B766C"/>
    <w:multiLevelType w:val="hybridMultilevel"/>
    <w:tmpl w:val="3FF27E6A"/>
    <w:lvl w:ilvl="0" w:tplc="EA1856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5025E"/>
    <w:multiLevelType w:val="hybridMultilevel"/>
    <w:tmpl w:val="AE568570"/>
    <w:lvl w:ilvl="0" w:tplc="4850A2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F3B14B6"/>
    <w:multiLevelType w:val="hybridMultilevel"/>
    <w:tmpl w:val="6E1222BC"/>
    <w:lvl w:ilvl="0" w:tplc="BE54144E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C8"/>
    <w:rsid w:val="000C23C8"/>
    <w:rsid w:val="0053040D"/>
    <w:rsid w:val="00860394"/>
    <w:rsid w:val="008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12C7"/>
  <w15:chartTrackingRefBased/>
  <w15:docId w15:val="{0CF52919-A090-477B-B8A1-D48FD247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C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3C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23C8"/>
    <w:pPr>
      <w:ind w:left="720"/>
      <w:contextualSpacing/>
    </w:pPr>
  </w:style>
  <w:style w:type="paragraph" w:styleId="Header">
    <w:name w:val="header"/>
    <w:basedOn w:val="Normal"/>
    <w:link w:val="HeaderChar"/>
    <w:rsid w:val="000C23C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C23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23C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C23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Klanac Majer</dc:creator>
  <cp:keywords/>
  <dc:description/>
  <cp:lastModifiedBy>Ivana Klanac Majer</cp:lastModifiedBy>
  <cp:revision>2</cp:revision>
  <dcterms:created xsi:type="dcterms:W3CDTF">2025-12-12T13:16:00Z</dcterms:created>
  <dcterms:modified xsi:type="dcterms:W3CDTF">2025-12-12T13:16:00Z</dcterms:modified>
</cp:coreProperties>
</file>